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E9B79" w14:textId="77777777" w:rsidR="008A17CB" w:rsidRDefault="008A17CB" w:rsidP="008401CB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5F2805E0" w14:textId="17460CF0" w:rsidR="00EA2B2D" w:rsidRPr="00EA2B2D" w:rsidRDefault="00EA2B2D" w:rsidP="008401CB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EA2B2D">
        <w:rPr>
          <w:rFonts w:ascii="Garamond" w:hAnsi="Garamond"/>
          <w:b/>
          <w:bCs/>
          <w:sz w:val="24"/>
          <w:szCs w:val="24"/>
        </w:rPr>
        <w:t>AUTOCERTIFICAZIONE INSUSSISTENZA DI CONFLITTI DI INTERESSE</w:t>
      </w:r>
      <w:r w:rsidR="008A17CB">
        <w:rPr>
          <w:rFonts w:ascii="Garamond" w:hAnsi="Garamond"/>
          <w:b/>
          <w:bCs/>
          <w:sz w:val="24"/>
          <w:szCs w:val="24"/>
        </w:rPr>
        <w:t xml:space="preserve"> CON LA PUBBLICA AMMINISTRAZIONE</w:t>
      </w:r>
    </w:p>
    <w:p w14:paraId="33FD66DD" w14:textId="72C0FF3A" w:rsidR="00EA2B2D" w:rsidRPr="00EA2B2D" w:rsidRDefault="00EA2B2D" w:rsidP="00EA2B2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EA2B2D">
        <w:rPr>
          <w:rFonts w:ascii="Garamond" w:hAnsi="Garamond"/>
          <w:sz w:val="24"/>
          <w:szCs w:val="24"/>
        </w:rPr>
        <w:t>Il sottoscritto _________</w:t>
      </w:r>
      <w:r w:rsidRPr="008A17CB">
        <w:rPr>
          <w:rFonts w:ascii="Garamond" w:hAnsi="Garamond"/>
          <w:sz w:val="24"/>
          <w:szCs w:val="24"/>
        </w:rPr>
        <w:t>_____________________ nato a________ il_________________</w:t>
      </w:r>
      <w:proofErr w:type="gramStart"/>
      <w:r w:rsidRPr="008A17CB">
        <w:rPr>
          <w:rFonts w:ascii="Garamond" w:hAnsi="Garamond"/>
          <w:sz w:val="24"/>
          <w:szCs w:val="24"/>
        </w:rPr>
        <w:t>_(</w:t>
      </w:r>
      <w:proofErr w:type="gramEnd"/>
      <w:r w:rsidRPr="008A17CB">
        <w:rPr>
          <w:rFonts w:ascii="Garamond" w:hAnsi="Garamond"/>
          <w:sz w:val="24"/>
          <w:szCs w:val="24"/>
          <w:highlight w:val="yellow"/>
        </w:rPr>
        <w:t>inserire dati del consulente</w:t>
      </w:r>
      <w:r w:rsidR="008401CB">
        <w:rPr>
          <w:rFonts w:ascii="Garamond" w:hAnsi="Garamond"/>
          <w:sz w:val="24"/>
          <w:szCs w:val="24"/>
          <w:highlight w:val="yellow"/>
        </w:rPr>
        <w:t>/agente</w:t>
      </w:r>
      <w:r w:rsidRPr="008A17CB">
        <w:rPr>
          <w:rFonts w:ascii="Garamond" w:hAnsi="Garamond"/>
          <w:sz w:val="24"/>
          <w:szCs w:val="24"/>
          <w:highlight w:val="yellow"/>
        </w:rPr>
        <w:t xml:space="preserve"> o del legale rappresentante della società di consulenza  incaricata, Allegando C.I.)</w:t>
      </w:r>
      <w:r w:rsidRPr="008A17CB">
        <w:rPr>
          <w:rFonts w:ascii="Garamond" w:hAnsi="Garamond"/>
          <w:sz w:val="24"/>
          <w:szCs w:val="24"/>
        </w:rPr>
        <w:t xml:space="preserve"> </w:t>
      </w:r>
      <w:r w:rsidRPr="00EA2B2D">
        <w:rPr>
          <w:rFonts w:ascii="Garamond" w:hAnsi="Garamond"/>
          <w:sz w:val="24"/>
          <w:szCs w:val="24"/>
        </w:rPr>
        <w:t xml:space="preserve"> incaricato</w:t>
      </w:r>
      <w:r w:rsidRPr="008A17CB">
        <w:rPr>
          <w:rFonts w:ascii="Garamond" w:hAnsi="Garamond"/>
          <w:sz w:val="24"/>
          <w:szCs w:val="24"/>
        </w:rPr>
        <w:t xml:space="preserve"> </w:t>
      </w:r>
      <w:r w:rsidRPr="00EA2B2D">
        <w:rPr>
          <w:rFonts w:ascii="Garamond" w:hAnsi="Garamond"/>
          <w:sz w:val="24"/>
          <w:szCs w:val="24"/>
        </w:rPr>
        <w:t>per l’attività di consulenza/assistenza professionale</w:t>
      </w:r>
      <w:r w:rsidRPr="008A17CB">
        <w:rPr>
          <w:rFonts w:ascii="Garamond" w:hAnsi="Garamond"/>
          <w:sz w:val="24"/>
          <w:szCs w:val="24"/>
        </w:rPr>
        <w:t xml:space="preserve">/contratto di agenzia </w:t>
      </w:r>
      <w:r w:rsidRPr="00EA2B2D">
        <w:rPr>
          <w:rFonts w:ascii="Garamond" w:hAnsi="Garamond"/>
          <w:sz w:val="24"/>
          <w:szCs w:val="24"/>
        </w:rPr>
        <w:t>avente ad oggetto ____________________________________,</w:t>
      </w:r>
      <w:r w:rsidRPr="008A17CB">
        <w:rPr>
          <w:rFonts w:ascii="Garamond" w:hAnsi="Garamond"/>
          <w:sz w:val="24"/>
          <w:szCs w:val="24"/>
        </w:rPr>
        <w:t xml:space="preserve"> in conformità con la politica anticorruzione della Società e</w:t>
      </w:r>
      <w:r w:rsidRPr="00EA2B2D">
        <w:rPr>
          <w:rFonts w:ascii="Garamond" w:hAnsi="Garamond"/>
          <w:sz w:val="24"/>
          <w:szCs w:val="24"/>
        </w:rPr>
        <w:t xml:space="preserve"> consapevole delle responsabilità e delle pene stabilite dalla legge per false attestazioni e mendaci dichiarazioni ai sensi del DPR 445/2000, sotto la propria personale responsabilità, </w:t>
      </w:r>
    </w:p>
    <w:p w14:paraId="1E75E996" w14:textId="77777777" w:rsidR="006B2538" w:rsidRPr="008A17CB" w:rsidRDefault="006B2538" w:rsidP="006B2538">
      <w:pPr>
        <w:jc w:val="center"/>
        <w:rPr>
          <w:rFonts w:ascii="Garamond" w:hAnsi="Garamond"/>
          <w:b/>
          <w:sz w:val="24"/>
          <w:szCs w:val="24"/>
        </w:rPr>
      </w:pPr>
      <w:r w:rsidRPr="008A17CB">
        <w:rPr>
          <w:rFonts w:ascii="Garamond" w:hAnsi="Garamond"/>
          <w:b/>
          <w:sz w:val="24"/>
          <w:szCs w:val="24"/>
        </w:rPr>
        <w:t>DICHIARA</w:t>
      </w:r>
    </w:p>
    <w:p w14:paraId="2C8EEB65" w14:textId="43E5D321" w:rsidR="00270AB8" w:rsidRPr="008A17CB" w:rsidRDefault="000B75D0" w:rsidP="00270AB8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>d</w:t>
      </w:r>
      <w:r w:rsidR="00830FE9" w:rsidRPr="008A17CB">
        <w:rPr>
          <w:rFonts w:ascii="Garamond" w:hAnsi="Garamond"/>
          <w:sz w:val="24"/>
          <w:szCs w:val="24"/>
        </w:rPr>
        <w:t>i non aver</w:t>
      </w:r>
      <w:r w:rsidRPr="008A17CB">
        <w:rPr>
          <w:rFonts w:ascii="Garamond" w:hAnsi="Garamond"/>
          <w:sz w:val="24"/>
          <w:szCs w:val="24"/>
        </w:rPr>
        <w:t xml:space="preserve"> </w:t>
      </w:r>
      <w:r w:rsidR="00270AB8" w:rsidRPr="008A17CB">
        <w:rPr>
          <w:rFonts w:ascii="Garamond" w:hAnsi="Garamond"/>
          <w:sz w:val="24"/>
          <w:szCs w:val="24"/>
        </w:rPr>
        <w:t>esercitato poteri autoritativi o negoziali</w:t>
      </w:r>
      <w:r w:rsidR="002D2165" w:rsidRPr="008A17CB">
        <w:rPr>
          <w:rStyle w:val="Rimandonotaapidipagina"/>
          <w:rFonts w:ascii="Garamond" w:hAnsi="Garamond"/>
          <w:sz w:val="24"/>
          <w:szCs w:val="24"/>
        </w:rPr>
        <w:footnoteReference w:id="1"/>
      </w:r>
      <w:r w:rsidR="00FD6844" w:rsidRPr="008A17CB">
        <w:rPr>
          <w:rFonts w:ascii="Garamond" w:hAnsi="Garamond"/>
          <w:sz w:val="24"/>
          <w:szCs w:val="24"/>
        </w:rPr>
        <w:t>,</w:t>
      </w:r>
      <w:r w:rsidR="00270AB8" w:rsidRPr="008A17CB">
        <w:rPr>
          <w:rFonts w:ascii="Garamond" w:hAnsi="Garamond"/>
          <w:sz w:val="24"/>
          <w:szCs w:val="24"/>
        </w:rPr>
        <w:t xml:space="preserve"> </w:t>
      </w:r>
      <w:r w:rsidR="00FD6844" w:rsidRPr="008A17CB">
        <w:rPr>
          <w:rFonts w:ascii="Garamond" w:hAnsi="Garamond"/>
          <w:sz w:val="24"/>
          <w:szCs w:val="24"/>
        </w:rPr>
        <w:t xml:space="preserve">nei </w:t>
      </w:r>
      <w:r w:rsidRPr="008A17CB">
        <w:rPr>
          <w:rFonts w:ascii="Garamond" w:hAnsi="Garamond"/>
          <w:sz w:val="24"/>
          <w:szCs w:val="24"/>
        </w:rPr>
        <w:t>tre anni</w:t>
      </w:r>
      <w:r w:rsidR="00FD6844" w:rsidRPr="008A17CB">
        <w:rPr>
          <w:rFonts w:ascii="Garamond" w:hAnsi="Garamond"/>
          <w:sz w:val="24"/>
          <w:szCs w:val="24"/>
        </w:rPr>
        <w:t xml:space="preserve"> precedenti</w:t>
      </w:r>
      <w:r w:rsidR="00FD6844" w:rsidRPr="008A17CB">
        <w:rPr>
          <w:rStyle w:val="Rimandonotaapidipagina"/>
          <w:rFonts w:ascii="Garamond" w:hAnsi="Garamond"/>
          <w:sz w:val="24"/>
          <w:szCs w:val="24"/>
        </w:rPr>
        <w:footnoteReference w:id="2"/>
      </w:r>
      <w:r w:rsidRPr="008A17CB">
        <w:rPr>
          <w:rFonts w:ascii="Garamond" w:hAnsi="Garamond"/>
          <w:sz w:val="24"/>
          <w:szCs w:val="24"/>
        </w:rPr>
        <w:t>, per conto della Pubblica Amministrazione o di altri Enti privati in controllo pubblico</w:t>
      </w:r>
      <w:r w:rsidRPr="008A17CB">
        <w:rPr>
          <w:rFonts w:ascii="Garamond" w:hAnsi="Garamond"/>
          <w:sz w:val="24"/>
          <w:szCs w:val="24"/>
          <w:vertAlign w:val="superscript"/>
        </w:rPr>
        <w:footnoteReference w:id="3"/>
      </w:r>
      <w:r w:rsidRPr="008A17CB">
        <w:rPr>
          <w:rFonts w:ascii="Garamond" w:hAnsi="Garamond"/>
          <w:sz w:val="24"/>
          <w:szCs w:val="24"/>
        </w:rPr>
        <w:t xml:space="preserve">, </w:t>
      </w:r>
      <w:r w:rsidR="008A17CB" w:rsidRPr="008A17CB">
        <w:rPr>
          <w:rFonts w:ascii="Garamond" w:hAnsi="Garamond"/>
          <w:sz w:val="24"/>
          <w:szCs w:val="24"/>
        </w:rPr>
        <w:t xml:space="preserve">a favore o </w:t>
      </w:r>
      <w:r w:rsidR="00270AB8" w:rsidRPr="008A17CB">
        <w:rPr>
          <w:rFonts w:ascii="Garamond" w:hAnsi="Garamond"/>
          <w:sz w:val="24"/>
          <w:szCs w:val="24"/>
        </w:rPr>
        <w:t>nei confronti d</w:t>
      </w:r>
      <w:r w:rsidR="00887A5D" w:rsidRPr="008A17CB">
        <w:rPr>
          <w:rFonts w:ascii="Garamond" w:hAnsi="Garamond"/>
          <w:sz w:val="24"/>
          <w:szCs w:val="24"/>
        </w:rPr>
        <w:t>ella</w:t>
      </w:r>
      <w:r w:rsidR="00270AB8" w:rsidRPr="008A17CB">
        <w:rPr>
          <w:rFonts w:ascii="Garamond" w:hAnsi="Garamond"/>
          <w:sz w:val="24"/>
          <w:szCs w:val="24"/>
        </w:rPr>
        <w:t xml:space="preserve"> </w:t>
      </w:r>
      <w:r w:rsidR="00EA2B2D" w:rsidRPr="008A17CB">
        <w:rPr>
          <w:rFonts w:ascii="Garamond" w:hAnsi="Garamond"/>
          <w:sz w:val="24"/>
          <w:szCs w:val="24"/>
        </w:rPr>
        <w:t>Dolomite Colombo S.p.A.</w:t>
      </w:r>
      <w:r w:rsidR="00231518">
        <w:rPr>
          <w:rFonts w:ascii="Garamond" w:hAnsi="Garamond"/>
          <w:sz w:val="24"/>
          <w:szCs w:val="24"/>
        </w:rPr>
        <w:t xml:space="preserve"> e</w:t>
      </w:r>
      <w:r w:rsidR="00EA2B2D" w:rsidRPr="008A17CB">
        <w:rPr>
          <w:rFonts w:ascii="Garamond" w:hAnsi="Garamond"/>
          <w:sz w:val="24"/>
          <w:szCs w:val="24"/>
        </w:rPr>
        <w:t xml:space="preserve"> della </w:t>
      </w:r>
      <w:r w:rsidR="008434B9" w:rsidRPr="008A17CB">
        <w:rPr>
          <w:rFonts w:ascii="Garamond" w:hAnsi="Garamond"/>
          <w:sz w:val="24"/>
          <w:szCs w:val="24"/>
        </w:rPr>
        <w:t>U</w:t>
      </w:r>
      <w:r w:rsidR="00EA2B2D" w:rsidRPr="008A17CB">
        <w:rPr>
          <w:rFonts w:ascii="Garamond" w:hAnsi="Garamond"/>
          <w:sz w:val="24"/>
          <w:szCs w:val="24"/>
        </w:rPr>
        <w:t>nicalce</w:t>
      </w:r>
      <w:r w:rsidR="00887A5D" w:rsidRPr="008A17CB">
        <w:rPr>
          <w:rFonts w:ascii="Garamond" w:hAnsi="Garamond"/>
          <w:sz w:val="24"/>
          <w:szCs w:val="24"/>
        </w:rPr>
        <w:t xml:space="preserve"> S.p.A.</w:t>
      </w:r>
      <w:r w:rsidR="00EA2B2D" w:rsidRPr="008A17CB">
        <w:rPr>
          <w:rFonts w:ascii="Garamond" w:hAnsi="Garamond"/>
          <w:sz w:val="24"/>
          <w:szCs w:val="24"/>
        </w:rPr>
        <w:t xml:space="preserve"> (di seguito anche solo le “</w:t>
      </w:r>
      <w:r w:rsidR="00EA2B2D" w:rsidRPr="008401CB">
        <w:rPr>
          <w:rFonts w:ascii="Garamond" w:hAnsi="Garamond"/>
          <w:i/>
          <w:iCs/>
          <w:sz w:val="24"/>
          <w:szCs w:val="24"/>
        </w:rPr>
        <w:t>Società</w:t>
      </w:r>
      <w:r w:rsidR="00EA2B2D" w:rsidRPr="008A17CB">
        <w:rPr>
          <w:rFonts w:ascii="Garamond" w:hAnsi="Garamond"/>
          <w:sz w:val="24"/>
          <w:szCs w:val="24"/>
        </w:rPr>
        <w:t>”)</w:t>
      </w:r>
      <w:r w:rsidR="00887A5D" w:rsidRPr="008A17CB">
        <w:rPr>
          <w:rFonts w:ascii="Garamond" w:hAnsi="Garamond"/>
          <w:sz w:val="24"/>
          <w:szCs w:val="24"/>
        </w:rPr>
        <w:t xml:space="preserve"> ed in particolare:</w:t>
      </w:r>
      <w:r w:rsidR="00270AB8" w:rsidRPr="008A17CB">
        <w:rPr>
          <w:rFonts w:ascii="Garamond" w:hAnsi="Garamond"/>
          <w:sz w:val="24"/>
          <w:szCs w:val="24"/>
        </w:rPr>
        <w:t xml:space="preserve"> </w:t>
      </w:r>
    </w:p>
    <w:p w14:paraId="01E95B9C" w14:textId="253449FB" w:rsidR="00E10898" w:rsidRPr="008A17CB" w:rsidRDefault="00E10898" w:rsidP="007D4F91">
      <w:pPr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>di non aver partecipato all’assegnazione di risorse pubbliche</w:t>
      </w:r>
      <w:r w:rsidR="00A005C3" w:rsidRPr="008A17CB">
        <w:rPr>
          <w:rStyle w:val="Rimandonotaapidipagina"/>
          <w:rFonts w:ascii="Garamond" w:hAnsi="Garamond"/>
          <w:sz w:val="24"/>
          <w:szCs w:val="24"/>
        </w:rPr>
        <w:footnoteReference w:id="4"/>
      </w:r>
      <w:r w:rsidR="00A005C3" w:rsidRPr="008A17CB">
        <w:rPr>
          <w:rFonts w:ascii="Garamond" w:hAnsi="Garamond"/>
          <w:sz w:val="24"/>
          <w:szCs w:val="24"/>
        </w:rPr>
        <w:t xml:space="preserve"> in favore </w:t>
      </w:r>
      <w:r w:rsidR="00EA2B2D" w:rsidRPr="008A17CB">
        <w:rPr>
          <w:rFonts w:ascii="Garamond" w:hAnsi="Garamond"/>
          <w:sz w:val="24"/>
          <w:szCs w:val="24"/>
        </w:rPr>
        <w:t xml:space="preserve">delle </w:t>
      </w:r>
      <w:r w:rsidR="00EA2B2D" w:rsidRPr="008401CB">
        <w:rPr>
          <w:rFonts w:ascii="Garamond" w:hAnsi="Garamond"/>
          <w:i/>
          <w:iCs/>
          <w:sz w:val="24"/>
          <w:szCs w:val="24"/>
        </w:rPr>
        <w:t>Società</w:t>
      </w:r>
      <w:r w:rsidR="00A005C3" w:rsidRPr="008A17CB">
        <w:rPr>
          <w:rFonts w:ascii="Garamond" w:hAnsi="Garamond"/>
          <w:sz w:val="24"/>
          <w:szCs w:val="24"/>
        </w:rPr>
        <w:t>;</w:t>
      </w:r>
    </w:p>
    <w:p w14:paraId="706C21F2" w14:textId="554F125D" w:rsidR="000B75D0" w:rsidRPr="008A17CB" w:rsidRDefault="00E10898" w:rsidP="007D4F91">
      <w:pPr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 xml:space="preserve">di non aver partecipato </w:t>
      </w:r>
      <w:r w:rsidR="00A005C3" w:rsidRPr="008A17CB">
        <w:rPr>
          <w:rFonts w:ascii="Garamond" w:hAnsi="Garamond"/>
          <w:sz w:val="24"/>
          <w:szCs w:val="24"/>
        </w:rPr>
        <w:t xml:space="preserve">a procedure di </w:t>
      </w:r>
      <w:r w:rsidR="000B75D0" w:rsidRPr="008A17CB">
        <w:rPr>
          <w:rFonts w:ascii="Garamond" w:hAnsi="Garamond"/>
          <w:sz w:val="24"/>
          <w:szCs w:val="24"/>
        </w:rPr>
        <w:t>affidamento di lavori, servizi o forniture pubbliche</w:t>
      </w:r>
      <w:r w:rsidR="00A005C3" w:rsidRPr="008A17CB">
        <w:rPr>
          <w:rFonts w:ascii="Garamond" w:hAnsi="Garamond"/>
          <w:sz w:val="24"/>
          <w:szCs w:val="24"/>
        </w:rPr>
        <w:t xml:space="preserve"> assegnate</w:t>
      </w:r>
      <w:r w:rsidR="000B75D0" w:rsidRPr="008A17CB">
        <w:rPr>
          <w:rFonts w:ascii="Garamond" w:hAnsi="Garamond"/>
          <w:sz w:val="24"/>
          <w:szCs w:val="24"/>
        </w:rPr>
        <w:t xml:space="preserve"> </w:t>
      </w:r>
      <w:r w:rsidR="00A005C3" w:rsidRPr="008A17CB">
        <w:rPr>
          <w:rFonts w:ascii="Garamond" w:hAnsi="Garamond"/>
          <w:sz w:val="24"/>
          <w:szCs w:val="24"/>
        </w:rPr>
        <w:t>all</w:t>
      </w:r>
      <w:r w:rsidR="00EA2B2D" w:rsidRPr="008A17CB">
        <w:rPr>
          <w:rFonts w:ascii="Garamond" w:hAnsi="Garamond"/>
          <w:sz w:val="24"/>
          <w:szCs w:val="24"/>
        </w:rPr>
        <w:t xml:space="preserve">e </w:t>
      </w:r>
      <w:r w:rsidR="00EA2B2D" w:rsidRPr="008401CB">
        <w:rPr>
          <w:rFonts w:ascii="Garamond" w:hAnsi="Garamond"/>
          <w:i/>
          <w:iCs/>
          <w:sz w:val="24"/>
          <w:szCs w:val="24"/>
        </w:rPr>
        <w:t>Società</w:t>
      </w:r>
      <w:r w:rsidR="000B75D0" w:rsidRPr="008A17CB">
        <w:rPr>
          <w:rFonts w:ascii="Garamond" w:hAnsi="Garamond"/>
          <w:sz w:val="24"/>
          <w:szCs w:val="24"/>
        </w:rPr>
        <w:t xml:space="preserve">; </w:t>
      </w:r>
    </w:p>
    <w:p w14:paraId="7F5F3C8B" w14:textId="2ECC41EF" w:rsidR="000B75D0" w:rsidRPr="008A17CB" w:rsidRDefault="000B75D0" w:rsidP="007D4F91">
      <w:pPr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>di non aver partecipato, negli ultimi tre anni, all’emissione di qualsiasi provvedimento amministrativo</w:t>
      </w:r>
      <w:r w:rsidRPr="008A17CB">
        <w:rPr>
          <w:rFonts w:ascii="Garamond" w:hAnsi="Garamond"/>
          <w:sz w:val="24"/>
          <w:szCs w:val="24"/>
          <w:vertAlign w:val="superscript"/>
        </w:rPr>
        <w:footnoteReference w:id="5"/>
      </w:r>
      <w:r w:rsidR="00270AB8" w:rsidRPr="008A17CB">
        <w:rPr>
          <w:rFonts w:ascii="Garamond" w:hAnsi="Garamond"/>
          <w:sz w:val="24"/>
          <w:szCs w:val="24"/>
        </w:rPr>
        <w:t xml:space="preserve"> </w:t>
      </w:r>
      <w:r w:rsidR="008A17CB" w:rsidRPr="008A17CB">
        <w:rPr>
          <w:rFonts w:ascii="Garamond" w:hAnsi="Garamond"/>
          <w:sz w:val="24"/>
          <w:szCs w:val="24"/>
        </w:rPr>
        <w:t>e/</w:t>
      </w:r>
      <w:r w:rsidR="00887A5D" w:rsidRPr="008A17CB">
        <w:rPr>
          <w:rFonts w:ascii="Garamond" w:hAnsi="Garamond"/>
          <w:sz w:val="24"/>
          <w:szCs w:val="24"/>
        </w:rPr>
        <w:t>o giudiziario nei confronti dell</w:t>
      </w:r>
      <w:r w:rsidR="008A17CB" w:rsidRPr="008A17CB">
        <w:rPr>
          <w:rFonts w:ascii="Garamond" w:hAnsi="Garamond"/>
          <w:sz w:val="24"/>
          <w:szCs w:val="24"/>
        </w:rPr>
        <w:t xml:space="preserve">e </w:t>
      </w:r>
      <w:r w:rsidR="008A17CB" w:rsidRPr="008401CB">
        <w:rPr>
          <w:rFonts w:ascii="Garamond" w:hAnsi="Garamond"/>
          <w:i/>
          <w:iCs/>
          <w:sz w:val="24"/>
          <w:szCs w:val="24"/>
        </w:rPr>
        <w:t>Società</w:t>
      </w:r>
      <w:r w:rsidRPr="008A17CB">
        <w:rPr>
          <w:rFonts w:ascii="Garamond" w:hAnsi="Garamond"/>
          <w:sz w:val="24"/>
          <w:szCs w:val="24"/>
        </w:rPr>
        <w:t>;</w:t>
      </w:r>
    </w:p>
    <w:p w14:paraId="03A2AC8B" w14:textId="77777777" w:rsidR="000B75D0" w:rsidRPr="008A17CB" w:rsidRDefault="00A005C3" w:rsidP="00270AB8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>di non essere a conoscenza che il proprio coniuge, parente od affine, entro il secondo grado, ricada nelle condizioni di cui sopra</w:t>
      </w:r>
      <w:r w:rsidR="000B75D0" w:rsidRPr="008A17CB">
        <w:rPr>
          <w:rFonts w:ascii="Garamond" w:hAnsi="Garamond"/>
          <w:sz w:val="24"/>
          <w:szCs w:val="24"/>
        </w:rPr>
        <w:t>;</w:t>
      </w:r>
    </w:p>
    <w:p w14:paraId="12C1F058" w14:textId="478BCDB4" w:rsidR="000B75D0" w:rsidRPr="008A17CB" w:rsidRDefault="000B75D0" w:rsidP="00270AB8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 xml:space="preserve">di non </w:t>
      </w:r>
      <w:r w:rsidR="008A17CB" w:rsidRPr="008A17CB">
        <w:rPr>
          <w:rFonts w:ascii="Garamond" w:hAnsi="Garamond"/>
          <w:sz w:val="24"/>
          <w:szCs w:val="24"/>
        </w:rPr>
        <w:t>essere stato condannato</w:t>
      </w:r>
      <w:r w:rsidRPr="008A17CB">
        <w:rPr>
          <w:rFonts w:ascii="Garamond" w:hAnsi="Garamond"/>
          <w:sz w:val="24"/>
          <w:szCs w:val="24"/>
        </w:rPr>
        <w:t xml:space="preserve"> per aver commesso un reato contro la Pubblica Amministrazione, né di essere a conoscenza di procedimenti penali pendenti a Suo carico</w:t>
      </w:r>
      <w:r w:rsidRPr="008A17CB">
        <w:rPr>
          <w:rFonts w:ascii="Garamond" w:hAnsi="Garamond"/>
          <w:sz w:val="24"/>
          <w:szCs w:val="24"/>
          <w:vertAlign w:val="superscript"/>
        </w:rPr>
        <w:footnoteReference w:id="6"/>
      </w:r>
      <w:r w:rsidRPr="008A17CB">
        <w:rPr>
          <w:rFonts w:ascii="Garamond" w:hAnsi="Garamond"/>
          <w:sz w:val="24"/>
          <w:szCs w:val="24"/>
        </w:rPr>
        <w:t>.</w:t>
      </w:r>
    </w:p>
    <w:p w14:paraId="352E1B03" w14:textId="4E6BAE34" w:rsidR="003F1EB4" w:rsidRPr="008A17CB" w:rsidRDefault="00674EB5" w:rsidP="007D4F91">
      <w:pPr>
        <w:jc w:val="both"/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>Il sottoscritto comunic</w:t>
      </w:r>
      <w:r w:rsidR="000B75D0" w:rsidRPr="008A17CB">
        <w:rPr>
          <w:rFonts w:ascii="Garamond" w:hAnsi="Garamond"/>
          <w:sz w:val="24"/>
          <w:szCs w:val="24"/>
        </w:rPr>
        <w:t>herà</w:t>
      </w:r>
      <w:r w:rsidRPr="008A17CB">
        <w:rPr>
          <w:rFonts w:ascii="Garamond" w:hAnsi="Garamond"/>
          <w:sz w:val="24"/>
          <w:szCs w:val="24"/>
        </w:rPr>
        <w:t xml:space="preserve"> all</w:t>
      </w:r>
      <w:r w:rsidR="008A17CB" w:rsidRPr="008A17CB">
        <w:rPr>
          <w:rFonts w:ascii="Garamond" w:hAnsi="Garamond"/>
          <w:sz w:val="24"/>
          <w:szCs w:val="24"/>
        </w:rPr>
        <w:t>e</w:t>
      </w:r>
      <w:r w:rsidRPr="008A17CB">
        <w:rPr>
          <w:rFonts w:ascii="Garamond" w:hAnsi="Garamond"/>
          <w:sz w:val="24"/>
          <w:szCs w:val="24"/>
        </w:rPr>
        <w:t xml:space="preserve"> Società </w:t>
      </w:r>
      <w:r w:rsidR="004F6AA1" w:rsidRPr="008A17CB">
        <w:rPr>
          <w:rFonts w:ascii="Garamond" w:hAnsi="Garamond"/>
          <w:sz w:val="24"/>
          <w:szCs w:val="24"/>
        </w:rPr>
        <w:t xml:space="preserve">ogni </w:t>
      </w:r>
      <w:r w:rsidR="007D4F91" w:rsidRPr="008A17CB">
        <w:rPr>
          <w:rFonts w:ascii="Garamond" w:hAnsi="Garamond"/>
          <w:sz w:val="24"/>
          <w:szCs w:val="24"/>
        </w:rPr>
        <w:t>eventuale</w:t>
      </w:r>
      <w:r w:rsidRPr="008A17CB">
        <w:rPr>
          <w:rFonts w:ascii="Garamond" w:hAnsi="Garamond"/>
          <w:sz w:val="24"/>
          <w:szCs w:val="24"/>
        </w:rPr>
        <w:t xml:space="preserve"> variazion</w:t>
      </w:r>
      <w:r w:rsidR="004F6AA1" w:rsidRPr="008A17CB">
        <w:rPr>
          <w:rFonts w:ascii="Garamond" w:hAnsi="Garamond"/>
          <w:sz w:val="24"/>
          <w:szCs w:val="24"/>
        </w:rPr>
        <w:t>e di quanto sopra dichiarato</w:t>
      </w:r>
      <w:r w:rsidR="007D4F91" w:rsidRPr="008A17CB">
        <w:rPr>
          <w:rFonts w:ascii="Garamond" w:hAnsi="Garamond"/>
          <w:sz w:val="24"/>
          <w:szCs w:val="24"/>
        </w:rPr>
        <w:t>,</w:t>
      </w:r>
      <w:r w:rsidR="00ED6CDC" w:rsidRPr="008A17CB">
        <w:rPr>
          <w:rFonts w:ascii="Garamond" w:hAnsi="Garamond"/>
          <w:sz w:val="24"/>
          <w:szCs w:val="24"/>
        </w:rPr>
        <w:t xml:space="preserve"> </w:t>
      </w:r>
      <w:r w:rsidR="007D4F91" w:rsidRPr="008A17CB">
        <w:rPr>
          <w:rFonts w:ascii="Garamond" w:hAnsi="Garamond"/>
          <w:sz w:val="24"/>
          <w:szCs w:val="24"/>
        </w:rPr>
        <w:t>impegnandosi a</w:t>
      </w:r>
      <w:r w:rsidR="004F6AA1" w:rsidRPr="008A17CB">
        <w:rPr>
          <w:rFonts w:ascii="Garamond" w:hAnsi="Garamond"/>
          <w:sz w:val="24"/>
          <w:szCs w:val="24"/>
        </w:rPr>
        <w:t xml:space="preserve"> rispettare i principi del </w:t>
      </w:r>
      <w:r w:rsidR="004F6AA1" w:rsidRPr="00AC0EE0">
        <w:rPr>
          <w:rFonts w:ascii="Garamond" w:hAnsi="Garamond"/>
          <w:b/>
          <w:bCs/>
          <w:sz w:val="24"/>
          <w:szCs w:val="24"/>
        </w:rPr>
        <w:t>Codice Etico</w:t>
      </w:r>
      <w:r w:rsidR="008A17CB" w:rsidRPr="008A17CB">
        <w:rPr>
          <w:rFonts w:ascii="Garamond" w:hAnsi="Garamond"/>
          <w:sz w:val="24"/>
          <w:szCs w:val="24"/>
        </w:rPr>
        <w:t xml:space="preserve">, del </w:t>
      </w:r>
      <w:r w:rsidR="008A17CB" w:rsidRPr="00AC0EE0">
        <w:rPr>
          <w:rFonts w:ascii="Garamond" w:hAnsi="Garamond"/>
          <w:b/>
          <w:bCs/>
          <w:sz w:val="24"/>
          <w:szCs w:val="24"/>
        </w:rPr>
        <w:t>Modello ex D. lgs 231/01</w:t>
      </w:r>
      <w:r w:rsidR="008A17CB" w:rsidRPr="008A17CB">
        <w:rPr>
          <w:rFonts w:ascii="Garamond" w:hAnsi="Garamond"/>
          <w:sz w:val="24"/>
          <w:szCs w:val="24"/>
        </w:rPr>
        <w:t xml:space="preserve"> </w:t>
      </w:r>
      <w:r w:rsidR="008A17CB" w:rsidRPr="00AC0EE0">
        <w:rPr>
          <w:rFonts w:ascii="Garamond" w:hAnsi="Garamond"/>
          <w:sz w:val="24"/>
          <w:szCs w:val="24"/>
        </w:rPr>
        <w:t>e della</w:t>
      </w:r>
      <w:r w:rsidR="008A17CB" w:rsidRPr="008A17CB">
        <w:rPr>
          <w:rFonts w:ascii="Garamond" w:hAnsi="Garamond"/>
          <w:b/>
          <w:bCs/>
          <w:sz w:val="24"/>
          <w:szCs w:val="24"/>
        </w:rPr>
        <w:t xml:space="preserve"> policy anticorruzione</w:t>
      </w:r>
      <w:r w:rsidR="004F6AA1" w:rsidRPr="008A17CB">
        <w:rPr>
          <w:rFonts w:ascii="Garamond" w:hAnsi="Garamond"/>
          <w:sz w:val="24"/>
          <w:szCs w:val="24"/>
        </w:rPr>
        <w:t>,</w:t>
      </w:r>
      <w:r w:rsidR="000B75D0" w:rsidRPr="008A17CB">
        <w:rPr>
          <w:rFonts w:ascii="Garamond" w:hAnsi="Garamond"/>
          <w:sz w:val="24"/>
          <w:szCs w:val="24"/>
        </w:rPr>
        <w:t xml:space="preserve"> </w:t>
      </w:r>
      <w:r w:rsidR="008A17CB" w:rsidRPr="008A17CB">
        <w:rPr>
          <w:rFonts w:ascii="Garamond" w:hAnsi="Garamond"/>
          <w:sz w:val="24"/>
          <w:szCs w:val="24"/>
        </w:rPr>
        <w:t xml:space="preserve">tutti </w:t>
      </w:r>
      <w:r w:rsidR="000B75D0" w:rsidRPr="008A17CB">
        <w:rPr>
          <w:rFonts w:ascii="Garamond" w:hAnsi="Garamond"/>
          <w:sz w:val="24"/>
          <w:szCs w:val="24"/>
        </w:rPr>
        <w:t>reperibil</w:t>
      </w:r>
      <w:r w:rsidR="008A17CB" w:rsidRPr="008A17CB">
        <w:rPr>
          <w:rFonts w:ascii="Garamond" w:hAnsi="Garamond"/>
          <w:sz w:val="24"/>
          <w:szCs w:val="24"/>
        </w:rPr>
        <w:t>i</w:t>
      </w:r>
      <w:r w:rsidR="000B75D0" w:rsidRPr="008A17CB">
        <w:rPr>
          <w:rFonts w:ascii="Garamond" w:hAnsi="Garamond"/>
          <w:sz w:val="24"/>
          <w:szCs w:val="24"/>
        </w:rPr>
        <w:t xml:space="preserve"> </w:t>
      </w:r>
      <w:r w:rsidR="000B75D0" w:rsidRPr="005E4CD4">
        <w:rPr>
          <w:rFonts w:ascii="Garamond" w:hAnsi="Garamond"/>
          <w:sz w:val="24"/>
          <w:szCs w:val="24"/>
        </w:rPr>
        <w:t>su</w:t>
      </w:r>
      <w:r w:rsidR="004569EA">
        <w:rPr>
          <w:rFonts w:ascii="Garamond" w:hAnsi="Garamond"/>
          <w:sz w:val="24"/>
          <w:szCs w:val="24"/>
        </w:rPr>
        <w:t xml:space="preserve">i rispettivi siti web delle società </w:t>
      </w:r>
      <w:r w:rsidR="004569EA" w:rsidRPr="004569EA">
        <w:rPr>
          <w:rFonts w:ascii="Garamond" w:hAnsi="Garamond"/>
          <w:color w:val="000000" w:themeColor="text1"/>
          <w:sz w:val="24"/>
          <w:szCs w:val="24"/>
        </w:rPr>
        <w:t>(</w:t>
      </w:r>
      <w:hyperlink r:id="rId8" w:history="1">
        <w:r w:rsidR="004569EA" w:rsidRPr="004569EA">
          <w:rPr>
            <w:rStyle w:val="Collegamentoipertestuale"/>
            <w:rFonts w:ascii="Garamond" w:hAnsi="Garamond"/>
            <w:b/>
            <w:color w:val="000000" w:themeColor="text1"/>
            <w:sz w:val="24"/>
            <w:szCs w:val="24"/>
            <w:u w:val="none"/>
          </w:rPr>
          <w:t>www.unicalce.it</w:t>
        </w:r>
      </w:hyperlink>
      <w:r w:rsidR="000A7B75" w:rsidRPr="005E4CD4">
        <w:rPr>
          <w:rFonts w:ascii="Garamond" w:hAnsi="Garamond"/>
          <w:sz w:val="24"/>
          <w:szCs w:val="24"/>
        </w:rPr>
        <w:t xml:space="preserve"> </w:t>
      </w:r>
      <w:r w:rsidR="004569EA">
        <w:rPr>
          <w:rFonts w:ascii="Garamond" w:hAnsi="Garamond"/>
          <w:sz w:val="24"/>
          <w:szCs w:val="24"/>
        </w:rPr>
        <w:t xml:space="preserve">e </w:t>
      </w:r>
      <w:r w:rsidR="004569EA" w:rsidRPr="004569EA">
        <w:rPr>
          <w:rFonts w:ascii="Garamond" w:hAnsi="Garamond"/>
          <w:b/>
          <w:bCs/>
          <w:color w:val="000000" w:themeColor="text1"/>
          <w:sz w:val="24"/>
          <w:szCs w:val="24"/>
        </w:rPr>
        <w:t>www.dolomitecolombo.it</w:t>
      </w:r>
      <w:r w:rsidR="004569EA">
        <w:rPr>
          <w:rFonts w:ascii="Garamond" w:hAnsi="Garamond"/>
          <w:sz w:val="24"/>
          <w:szCs w:val="24"/>
        </w:rPr>
        <w:t xml:space="preserve">) </w:t>
      </w:r>
      <w:r w:rsidR="004F6AA1" w:rsidRPr="005E4CD4">
        <w:rPr>
          <w:rFonts w:ascii="Garamond" w:hAnsi="Garamond"/>
          <w:sz w:val="24"/>
          <w:szCs w:val="24"/>
        </w:rPr>
        <w:t>di</w:t>
      </w:r>
      <w:r w:rsidR="004F6AA1" w:rsidRPr="008A17CB">
        <w:rPr>
          <w:rFonts w:ascii="Garamond" w:hAnsi="Garamond"/>
          <w:sz w:val="24"/>
          <w:szCs w:val="24"/>
        </w:rPr>
        <w:t xml:space="preserve"> cui ha preso visione, evitando</w:t>
      </w:r>
      <w:r w:rsidR="003F1EB4" w:rsidRPr="008A17CB">
        <w:rPr>
          <w:rFonts w:ascii="Garamond" w:hAnsi="Garamond"/>
          <w:sz w:val="24"/>
          <w:szCs w:val="24"/>
        </w:rPr>
        <w:t xml:space="preserve"> condotte che possano comportare il coinvolgimento in fatti penalmente rilevanti.</w:t>
      </w:r>
    </w:p>
    <w:p w14:paraId="44CF2106" w14:textId="77777777" w:rsidR="00A005C3" w:rsidRPr="008A17CB" w:rsidRDefault="007333A9" w:rsidP="003F1EB4">
      <w:pPr>
        <w:rPr>
          <w:rFonts w:ascii="Garamond" w:hAnsi="Garamond"/>
          <w:sz w:val="24"/>
          <w:szCs w:val="24"/>
        </w:rPr>
      </w:pPr>
      <w:r w:rsidRPr="008A17CB">
        <w:rPr>
          <w:rFonts w:ascii="Garamond" w:hAnsi="Garamond"/>
          <w:sz w:val="24"/>
          <w:szCs w:val="24"/>
        </w:rPr>
        <w:t xml:space="preserve"> Luogo, d</w:t>
      </w:r>
      <w:r w:rsidR="003F1EB4" w:rsidRPr="008A17CB">
        <w:rPr>
          <w:rFonts w:ascii="Garamond" w:hAnsi="Garamond"/>
          <w:sz w:val="24"/>
          <w:szCs w:val="24"/>
        </w:rPr>
        <w:t>ata</w:t>
      </w:r>
      <w:r w:rsidRPr="008A17CB">
        <w:rPr>
          <w:rFonts w:ascii="Garamond" w:hAnsi="Garamond"/>
          <w:sz w:val="24"/>
          <w:szCs w:val="24"/>
        </w:rPr>
        <w:t xml:space="preserve"> e firma</w:t>
      </w:r>
    </w:p>
    <w:sectPr w:rsidR="00A005C3" w:rsidRPr="008A17CB" w:rsidSect="002D2165">
      <w:headerReference w:type="default" r:id="rId9"/>
      <w:pgSz w:w="11906" w:h="16838"/>
      <w:pgMar w:top="963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BB851" w14:textId="77777777" w:rsidR="00513226" w:rsidRDefault="00513226" w:rsidP="003C3597">
      <w:pPr>
        <w:spacing w:after="0" w:line="240" w:lineRule="auto"/>
      </w:pPr>
      <w:r>
        <w:separator/>
      </w:r>
    </w:p>
  </w:endnote>
  <w:endnote w:type="continuationSeparator" w:id="0">
    <w:p w14:paraId="5C7C464B" w14:textId="77777777" w:rsidR="00513226" w:rsidRDefault="00513226" w:rsidP="003C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19ACD" w14:textId="77777777" w:rsidR="00513226" w:rsidRDefault="00513226" w:rsidP="003C3597">
      <w:pPr>
        <w:spacing w:after="0" w:line="240" w:lineRule="auto"/>
      </w:pPr>
      <w:r>
        <w:separator/>
      </w:r>
    </w:p>
  </w:footnote>
  <w:footnote w:type="continuationSeparator" w:id="0">
    <w:p w14:paraId="5EA1284B" w14:textId="77777777" w:rsidR="00513226" w:rsidRDefault="00513226" w:rsidP="003C3597">
      <w:pPr>
        <w:spacing w:after="0" w:line="240" w:lineRule="auto"/>
      </w:pPr>
      <w:r>
        <w:continuationSeparator/>
      </w:r>
    </w:p>
  </w:footnote>
  <w:footnote w:id="1">
    <w:p w14:paraId="1EA56CA0" w14:textId="77777777" w:rsidR="002D2165" w:rsidRPr="008A17CB" w:rsidRDefault="002D2165" w:rsidP="002D2165">
      <w:pPr>
        <w:pStyle w:val="Testonotaapidipagina"/>
        <w:jc w:val="both"/>
        <w:rPr>
          <w:rFonts w:ascii="Garamond" w:hAnsi="Garamond"/>
          <w:sz w:val="16"/>
          <w:szCs w:val="16"/>
        </w:rPr>
      </w:pPr>
      <w:r w:rsidRPr="008A17CB">
        <w:rPr>
          <w:rStyle w:val="Rimandonotaapidipagina"/>
          <w:rFonts w:ascii="Garamond" w:hAnsi="Garamond"/>
          <w:sz w:val="16"/>
          <w:szCs w:val="16"/>
        </w:rPr>
        <w:footnoteRef/>
      </w:r>
      <w:r w:rsidRPr="008A17CB">
        <w:rPr>
          <w:rFonts w:ascii="Garamond" w:hAnsi="Garamond"/>
          <w:sz w:val="16"/>
          <w:szCs w:val="16"/>
        </w:rPr>
        <w:t xml:space="preserve"> </w:t>
      </w:r>
      <w:r w:rsidR="00FD6844" w:rsidRPr="008A17CB">
        <w:rPr>
          <w:rFonts w:ascii="Garamond" w:hAnsi="Garamond"/>
          <w:sz w:val="16"/>
          <w:szCs w:val="16"/>
        </w:rPr>
        <w:t xml:space="preserve">Ai sensi del combinato disposto degli art. 21 D. lgs 39/2013 ed art. 53 comma 16-ter D. lgs 165/01, così come modificato dall’art. 1, co 42, lett. l) </w:t>
      </w:r>
      <w:proofErr w:type="spellStart"/>
      <w:r w:rsidR="00FD6844" w:rsidRPr="008A17CB">
        <w:rPr>
          <w:rFonts w:ascii="Garamond" w:hAnsi="Garamond"/>
          <w:sz w:val="16"/>
          <w:szCs w:val="16"/>
        </w:rPr>
        <w:t>L.n</w:t>
      </w:r>
      <w:proofErr w:type="spellEnd"/>
      <w:r w:rsidR="00FD6844" w:rsidRPr="008A17CB">
        <w:rPr>
          <w:rFonts w:ascii="Garamond" w:hAnsi="Garamond"/>
          <w:sz w:val="16"/>
          <w:szCs w:val="16"/>
        </w:rPr>
        <w:t xml:space="preserve">. 190/2012. </w:t>
      </w:r>
      <w:r w:rsidRPr="008A17CB">
        <w:rPr>
          <w:rFonts w:ascii="Garamond" w:hAnsi="Garamond"/>
          <w:sz w:val="16"/>
          <w:szCs w:val="16"/>
        </w:rPr>
        <w:t>Sul punto di evidenzia che il Piano Nazionale Anticorruzione del Dipartimento Funzione Pubblica, specifica che “</w:t>
      </w:r>
      <w:r w:rsidRPr="008A17CB">
        <w:rPr>
          <w:rFonts w:ascii="Garamond" w:hAnsi="Garamond"/>
          <w:i/>
          <w:sz w:val="16"/>
          <w:szCs w:val="16"/>
        </w:rPr>
        <w:t xml:space="preserve">I “dipendenti” interessati sono coloro che per il ruolo e la posizione ricoperti nell’amministrazione </w:t>
      </w:r>
      <w:r w:rsidRPr="008A17CB">
        <w:rPr>
          <w:rFonts w:ascii="Garamond" w:hAnsi="Garamond"/>
          <w:i/>
          <w:sz w:val="16"/>
          <w:szCs w:val="16"/>
          <w:u w:val="single"/>
        </w:rPr>
        <w:t>hanno avuto il potere di incidere in maniera determinante sulla decisione oggetto dell’atto e, quindi, coloro che hanno esercitato la potestà o il potere negoziale con riguardo allo specifico procedimento o procedura</w:t>
      </w:r>
      <w:r w:rsidRPr="008A17CB">
        <w:rPr>
          <w:rFonts w:ascii="Garamond" w:hAnsi="Garamond"/>
          <w:i/>
          <w:sz w:val="16"/>
          <w:szCs w:val="16"/>
        </w:rPr>
        <w:t xml:space="preserve"> (dirigenti, funzionari titolari di funzioni dirigenziali, responsabile del procedimento nel caso previsto dall’art. 125, commi 8 e 11, del d.lgs. n. 163 del 2006).”</w:t>
      </w:r>
    </w:p>
  </w:footnote>
  <w:footnote w:id="2">
    <w:p w14:paraId="4B44E854" w14:textId="77777777" w:rsidR="00FD6844" w:rsidRPr="008A17CB" w:rsidRDefault="00FD6844" w:rsidP="00FD6844">
      <w:pPr>
        <w:pStyle w:val="Testonotaapidipagina"/>
        <w:jc w:val="both"/>
        <w:rPr>
          <w:rFonts w:ascii="Garamond" w:hAnsi="Garamond"/>
          <w:sz w:val="16"/>
          <w:szCs w:val="16"/>
        </w:rPr>
      </w:pPr>
      <w:r w:rsidRPr="008A17CB">
        <w:rPr>
          <w:rStyle w:val="Rimandonotaapidipagina"/>
          <w:rFonts w:ascii="Garamond" w:hAnsi="Garamond"/>
          <w:sz w:val="16"/>
          <w:szCs w:val="16"/>
        </w:rPr>
        <w:footnoteRef/>
      </w:r>
      <w:r w:rsidRPr="008A17CB">
        <w:rPr>
          <w:rFonts w:ascii="Garamond" w:hAnsi="Garamond"/>
          <w:sz w:val="16"/>
          <w:szCs w:val="16"/>
        </w:rPr>
        <w:t xml:space="preserve"> Per l’esatta individuazione del termine di decorrenza occorre tenere presente il momento della cessazione del rapporto di pubblico impiego, attività lavorativa o professionale per conto della P.A. o dell’ente di diritto privato in controllo pubblico.</w:t>
      </w:r>
    </w:p>
  </w:footnote>
  <w:footnote w:id="3">
    <w:p w14:paraId="2D91ACD1" w14:textId="77777777" w:rsidR="000B75D0" w:rsidRPr="008A17CB" w:rsidRDefault="000B75D0" w:rsidP="000B75D0">
      <w:pPr>
        <w:pStyle w:val="Testonotaapidipagina"/>
        <w:jc w:val="both"/>
        <w:rPr>
          <w:rFonts w:ascii="Garamond" w:hAnsi="Garamond"/>
          <w:sz w:val="16"/>
          <w:szCs w:val="16"/>
        </w:rPr>
      </w:pPr>
      <w:r w:rsidRPr="008A17CB">
        <w:rPr>
          <w:rStyle w:val="Rimandonotaapidipagina"/>
          <w:rFonts w:ascii="Garamond" w:hAnsi="Garamond"/>
          <w:sz w:val="16"/>
          <w:szCs w:val="16"/>
        </w:rPr>
        <w:footnoteRef/>
      </w:r>
      <w:r w:rsidRPr="008A17CB">
        <w:rPr>
          <w:rFonts w:ascii="Garamond" w:hAnsi="Garamond"/>
          <w:sz w:val="16"/>
          <w:szCs w:val="16"/>
        </w:rPr>
        <w:t xml:space="preserve"> </w:t>
      </w:r>
      <w:r w:rsidR="00E10898" w:rsidRPr="008A17CB">
        <w:rPr>
          <w:rFonts w:ascii="Garamond" w:hAnsi="Garamond"/>
          <w:sz w:val="16"/>
          <w:szCs w:val="16"/>
        </w:rPr>
        <w:t>A</w:t>
      </w:r>
      <w:r w:rsidRPr="008A17CB">
        <w:rPr>
          <w:rFonts w:ascii="Garamond" w:hAnsi="Garamond"/>
          <w:sz w:val="16"/>
          <w:szCs w:val="16"/>
        </w:rPr>
        <w:t xml:space="preserve">i </w:t>
      </w:r>
      <w:r w:rsidR="007333A9" w:rsidRPr="008A17CB">
        <w:rPr>
          <w:rFonts w:ascii="Garamond" w:hAnsi="Garamond"/>
          <w:sz w:val="16"/>
          <w:szCs w:val="16"/>
        </w:rPr>
        <w:t xml:space="preserve">fini della presente dichiarazione </w:t>
      </w:r>
      <w:r w:rsidRPr="008A17CB">
        <w:rPr>
          <w:rFonts w:ascii="Garamond" w:hAnsi="Garamond"/>
          <w:b/>
          <w:sz w:val="16"/>
          <w:szCs w:val="16"/>
        </w:rPr>
        <w:t>per enti di diritto privato in controllo pubblico</w:t>
      </w:r>
      <w:r w:rsidRPr="008A17CB">
        <w:rPr>
          <w:rFonts w:ascii="Garamond" w:hAnsi="Garamond"/>
          <w:sz w:val="16"/>
          <w:szCs w:val="16"/>
        </w:rPr>
        <w:t xml:space="preserve"> </w:t>
      </w:r>
      <w:r w:rsidR="007333A9" w:rsidRPr="008A17CB">
        <w:rPr>
          <w:rFonts w:ascii="Garamond" w:hAnsi="Garamond"/>
          <w:sz w:val="16"/>
          <w:szCs w:val="16"/>
        </w:rPr>
        <w:t>si intendono, ex art. 1, comma 2, lett. C) del D. lgs 39/2013:</w:t>
      </w:r>
      <w:r w:rsidRPr="008A17CB">
        <w:rPr>
          <w:rFonts w:ascii="Garamond" w:hAnsi="Garamond"/>
          <w:sz w:val="16"/>
          <w:szCs w:val="16"/>
        </w:rPr>
        <w:t>“</w:t>
      </w:r>
      <w:r w:rsidRPr="008A17CB">
        <w:rPr>
          <w:rFonts w:ascii="Garamond" w:hAnsi="Garamond"/>
          <w:i/>
          <w:sz w:val="16"/>
          <w:szCs w:val="16"/>
        </w:rPr>
        <w:t>le società e gli altri enti di diritto privato che esercitano funzioni amministrative, attività di produzione di beni e servizi a favore delle amministrazioni pubbliche o di </w:t>
      </w:r>
      <w:r w:rsidRPr="008A17CB">
        <w:rPr>
          <w:rFonts w:ascii="Garamond" w:hAnsi="Garamond"/>
          <w:bCs/>
          <w:i/>
          <w:sz w:val="16"/>
          <w:szCs w:val="16"/>
        </w:rPr>
        <w:t>gestione di servizi pubblici</w:t>
      </w:r>
      <w:r w:rsidRPr="008A17CB">
        <w:rPr>
          <w:rFonts w:ascii="Garamond" w:hAnsi="Garamond"/>
          <w:i/>
          <w:sz w:val="16"/>
          <w:szCs w:val="16"/>
        </w:rPr>
        <w:t>, sottoposti a controllo ai sensi dell'articolo 2359 c.c. da parte di amministrazioni pubbliche, oppure </w:t>
      </w:r>
      <w:r w:rsidRPr="008A17CB">
        <w:rPr>
          <w:rFonts w:ascii="Garamond" w:hAnsi="Garamond"/>
          <w:bCs/>
          <w:i/>
          <w:sz w:val="16"/>
          <w:szCs w:val="16"/>
        </w:rPr>
        <w:t>gli enti nei quali siano riconosciuti alle pubbliche amministrazioni, anche in assenza di una partecipazione azionaria, poteri di nomina dei vertici o dei componenti degli organi”</w:t>
      </w:r>
      <w:r w:rsidRPr="008A17CB">
        <w:rPr>
          <w:rFonts w:ascii="Garamond" w:hAnsi="Garamond"/>
          <w:sz w:val="16"/>
          <w:szCs w:val="16"/>
        </w:rPr>
        <w:t>.</w:t>
      </w:r>
      <w:r w:rsidR="00E10898" w:rsidRPr="008A17CB">
        <w:rPr>
          <w:rFonts w:ascii="Garamond" w:hAnsi="Garamond"/>
          <w:sz w:val="16"/>
          <w:szCs w:val="16"/>
        </w:rPr>
        <w:t xml:space="preserve"> Ne sono un esempio le Società partecipate pubbliche.</w:t>
      </w:r>
    </w:p>
  </w:footnote>
  <w:footnote w:id="4">
    <w:p w14:paraId="489FA0A5" w14:textId="77777777" w:rsidR="00A005C3" w:rsidRPr="008A17CB" w:rsidRDefault="00A005C3">
      <w:pPr>
        <w:pStyle w:val="Testonotaapidipagina"/>
        <w:rPr>
          <w:rFonts w:ascii="Garamond" w:hAnsi="Garamond"/>
          <w:sz w:val="16"/>
          <w:szCs w:val="16"/>
        </w:rPr>
      </w:pPr>
      <w:r w:rsidRPr="008A17CB">
        <w:rPr>
          <w:rStyle w:val="Rimandonotaapidipagina"/>
          <w:rFonts w:ascii="Garamond" w:hAnsi="Garamond"/>
          <w:sz w:val="16"/>
          <w:szCs w:val="16"/>
        </w:rPr>
        <w:footnoteRef/>
      </w:r>
      <w:r w:rsidRPr="008A17CB">
        <w:rPr>
          <w:rFonts w:ascii="Garamond" w:hAnsi="Garamond"/>
          <w:sz w:val="16"/>
          <w:szCs w:val="16"/>
        </w:rPr>
        <w:t xml:space="preserve"> In via esemplificativa: finanziamenti, contributi e agevolazioni pubbliche.</w:t>
      </w:r>
    </w:p>
  </w:footnote>
  <w:footnote w:id="5">
    <w:p w14:paraId="2EE2C82A" w14:textId="77777777" w:rsidR="000B75D0" w:rsidRPr="008A17CB" w:rsidRDefault="000B75D0" w:rsidP="000B75D0">
      <w:pPr>
        <w:pStyle w:val="Testonotaapidipagina"/>
        <w:rPr>
          <w:rFonts w:ascii="Garamond" w:hAnsi="Garamond"/>
          <w:sz w:val="16"/>
          <w:szCs w:val="16"/>
        </w:rPr>
      </w:pPr>
      <w:r w:rsidRPr="008A17CB">
        <w:rPr>
          <w:rStyle w:val="Rimandonotaapidipagina"/>
          <w:rFonts w:ascii="Garamond" w:hAnsi="Garamond"/>
          <w:sz w:val="16"/>
          <w:szCs w:val="16"/>
        </w:rPr>
        <w:footnoteRef/>
      </w:r>
      <w:r w:rsidRPr="008A17CB">
        <w:rPr>
          <w:rFonts w:ascii="Garamond" w:hAnsi="Garamond"/>
          <w:sz w:val="16"/>
          <w:szCs w:val="16"/>
        </w:rPr>
        <w:t xml:space="preserve"> In via esemplificativa: autorizzazioni, licenze, permessi, provvedimenti sanzionatori etc.</w:t>
      </w:r>
    </w:p>
  </w:footnote>
  <w:footnote w:id="6">
    <w:p w14:paraId="4D25AE27" w14:textId="77777777" w:rsidR="000B75D0" w:rsidRDefault="000B75D0" w:rsidP="000B75D0">
      <w:pPr>
        <w:pStyle w:val="Testonotaapidipagina"/>
      </w:pPr>
      <w:r w:rsidRPr="008A17CB">
        <w:rPr>
          <w:rStyle w:val="Rimandonotaapidipagina"/>
          <w:rFonts w:ascii="Garamond" w:hAnsi="Garamond"/>
          <w:sz w:val="16"/>
          <w:szCs w:val="16"/>
        </w:rPr>
        <w:footnoteRef/>
      </w:r>
      <w:r w:rsidRPr="008A17CB">
        <w:rPr>
          <w:rFonts w:ascii="Garamond" w:hAnsi="Garamond"/>
          <w:sz w:val="16"/>
          <w:szCs w:val="16"/>
        </w:rPr>
        <w:t xml:space="preserve"> In caso contrario specificare la natura dei reati contestati</w:t>
      </w:r>
      <w:r w:rsidRPr="000C060C">
        <w:rPr>
          <w:rFonts w:ascii="Verdana" w:hAnsi="Verdana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6"/>
      <w:gridCol w:w="4316"/>
      <w:gridCol w:w="3176"/>
    </w:tblGrid>
    <w:tr w:rsidR="00886104" w:rsidRPr="00886104" w14:paraId="253449EA" w14:textId="77777777" w:rsidTr="00D60CC6">
      <w:trPr>
        <w:cantSplit/>
        <w:trHeight w:val="983"/>
      </w:trPr>
      <w:tc>
        <w:tcPr>
          <w:tcW w:w="2136" w:type="dxa"/>
          <w:vAlign w:val="center"/>
        </w:tcPr>
        <w:p w14:paraId="6DF2E579" w14:textId="062D08D7" w:rsidR="00886104" w:rsidRDefault="00D60CC6" w:rsidP="009C391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Times New Roman" w:hAnsi="Verdana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02B8694C" wp14:editId="043A1303">
                <wp:simplePos x="0" y="0"/>
                <wp:positionH relativeFrom="column">
                  <wp:posOffset>328930</wp:posOffset>
                </wp:positionH>
                <wp:positionV relativeFrom="paragraph">
                  <wp:posOffset>-13970</wp:posOffset>
                </wp:positionV>
                <wp:extent cx="608330" cy="521970"/>
                <wp:effectExtent l="0" t="0" r="1270" b="0"/>
                <wp:wrapNone/>
                <wp:docPr id="154302934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33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75D8A16" w14:textId="6DBCE55F" w:rsidR="00622A62" w:rsidRPr="00886104" w:rsidRDefault="00622A62" w:rsidP="009C391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Times New Roman" w:hAnsi="Verdana" w:cs="Times New Roman"/>
              <w:sz w:val="24"/>
              <w:szCs w:val="24"/>
            </w:rPr>
          </w:pPr>
        </w:p>
      </w:tc>
      <w:tc>
        <w:tcPr>
          <w:tcW w:w="4316" w:type="dxa"/>
          <w:vAlign w:val="center"/>
        </w:tcPr>
        <w:p w14:paraId="6D92F527" w14:textId="77777777" w:rsidR="00886104" w:rsidRDefault="00EA2B2D" w:rsidP="00EA2B2D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Garamond" w:hAnsi="Garamond"/>
              <w:b/>
              <w:bCs/>
            </w:rPr>
          </w:pPr>
          <w:r w:rsidRPr="008A17CB">
            <w:rPr>
              <w:rFonts w:ascii="Garamond" w:hAnsi="Garamond"/>
              <w:b/>
              <w:bCs/>
            </w:rPr>
            <w:t xml:space="preserve">Policy anticorruzione </w:t>
          </w:r>
          <w:r w:rsidR="008A17CB">
            <w:rPr>
              <w:rFonts w:ascii="Garamond" w:hAnsi="Garamond"/>
              <w:b/>
              <w:bCs/>
            </w:rPr>
            <w:t>soggetti esterni</w:t>
          </w:r>
        </w:p>
        <w:p w14:paraId="473BB905" w14:textId="77777777" w:rsidR="00C126A1" w:rsidRDefault="00C126A1" w:rsidP="00EA2B2D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Garamond" w:hAnsi="Garamond"/>
              <w:b/>
              <w:bCs/>
            </w:rPr>
          </w:pPr>
        </w:p>
        <w:p w14:paraId="5109DD00" w14:textId="39D3D57A" w:rsidR="00C126A1" w:rsidRPr="00C126A1" w:rsidRDefault="00C126A1" w:rsidP="00EA2B2D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Garamond" w:eastAsia="Times New Roman" w:hAnsi="Garamond" w:cs="Times New Roman"/>
              <w:b/>
              <w:bCs/>
            </w:rPr>
          </w:pPr>
          <w:r w:rsidRPr="00C126A1">
            <w:rPr>
              <w:rFonts w:ascii="Garamond" w:eastAsia="Times New Roman" w:hAnsi="Garamond" w:cs="Times New Roman"/>
              <w:b/>
              <w:bCs/>
              <w:sz w:val="20"/>
              <w:szCs w:val="20"/>
            </w:rPr>
            <w:t>Verifica assenza conflitti interesse con P.A.</w:t>
          </w:r>
        </w:p>
      </w:tc>
      <w:tc>
        <w:tcPr>
          <w:tcW w:w="3176" w:type="dxa"/>
          <w:vAlign w:val="center"/>
        </w:tcPr>
        <w:p w14:paraId="027031D4" w14:textId="3341B3F0" w:rsidR="00886104" w:rsidRPr="008A17CB" w:rsidRDefault="00B62ECC" w:rsidP="00EA2B2D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Garamond" w:eastAsia="Times New Roman" w:hAnsi="Garamond" w:cs="Times New Roma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AA0C36B" wp14:editId="0475D9C9">
                <wp:extent cx="1927860" cy="153035"/>
                <wp:effectExtent l="0" t="0" r="0" b="0"/>
                <wp:docPr id="126638624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6386242" name="Immagine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0" cy="153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045CD1" w14:textId="24F92C81" w:rsidR="0038020D" w:rsidRPr="00886104" w:rsidRDefault="0038020D" w:rsidP="008861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35575"/>
    <w:multiLevelType w:val="hybridMultilevel"/>
    <w:tmpl w:val="B20E40D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A5BED"/>
    <w:multiLevelType w:val="hybridMultilevel"/>
    <w:tmpl w:val="E736C50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04A3A"/>
    <w:multiLevelType w:val="hybridMultilevel"/>
    <w:tmpl w:val="972C0FD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DF22011"/>
    <w:multiLevelType w:val="hybridMultilevel"/>
    <w:tmpl w:val="C77A07DE"/>
    <w:lvl w:ilvl="0" w:tplc="A016E4E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52443"/>
    <w:multiLevelType w:val="hybridMultilevel"/>
    <w:tmpl w:val="A7144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20004">
    <w:abstractNumId w:val="1"/>
  </w:num>
  <w:num w:numId="2" w16cid:durableId="478807423">
    <w:abstractNumId w:val="0"/>
  </w:num>
  <w:num w:numId="3" w16cid:durableId="1966084320">
    <w:abstractNumId w:val="2"/>
  </w:num>
  <w:num w:numId="4" w16cid:durableId="587348726">
    <w:abstractNumId w:val="4"/>
  </w:num>
  <w:num w:numId="5" w16cid:durableId="111713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97"/>
    <w:rsid w:val="00006A27"/>
    <w:rsid w:val="00080185"/>
    <w:rsid w:val="00084063"/>
    <w:rsid w:val="00095C5C"/>
    <w:rsid w:val="00096864"/>
    <w:rsid w:val="000A7B75"/>
    <w:rsid w:val="000B1A33"/>
    <w:rsid w:val="000B75D0"/>
    <w:rsid w:val="000C060C"/>
    <w:rsid w:val="000C722A"/>
    <w:rsid w:val="00107F40"/>
    <w:rsid w:val="001610BA"/>
    <w:rsid w:val="001D2A0D"/>
    <w:rsid w:val="001E0353"/>
    <w:rsid w:val="001E7F99"/>
    <w:rsid w:val="00205863"/>
    <w:rsid w:val="00231518"/>
    <w:rsid w:val="0023554F"/>
    <w:rsid w:val="002469B1"/>
    <w:rsid w:val="0026356F"/>
    <w:rsid w:val="00270AB8"/>
    <w:rsid w:val="0028023D"/>
    <w:rsid w:val="00285D1D"/>
    <w:rsid w:val="002D2165"/>
    <w:rsid w:val="002D63AF"/>
    <w:rsid w:val="002E7451"/>
    <w:rsid w:val="002F57FB"/>
    <w:rsid w:val="00326103"/>
    <w:rsid w:val="00327FBB"/>
    <w:rsid w:val="0033562D"/>
    <w:rsid w:val="00356065"/>
    <w:rsid w:val="003769B9"/>
    <w:rsid w:val="0038020D"/>
    <w:rsid w:val="003825C1"/>
    <w:rsid w:val="003C3597"/>
    <w:rsid w:val="003D2FC2"/>
    <w:rsid w:val="003F1EB4"/>
    <w:rsid w:val="004569EA"/>
    <w:rsid w:val="004856A1"/>
    <w:rsid w:val="004C03A0"/>
    <w:rsid w:val="004E3BD1"/>
    <w:rsid w:val="004F6AA1"/>
    <w:rsid w:val="00513226"/>
    <w:rsid w:val="005400AE"/>
    <w:rsid w:val="005647A4"/>
    <w:rsid w:val="0057250B"/>
    <w:rsid w:val="005E4CD4"/>
    <w:rsid w:val="00622A62"/>
    <w:rsid w:val="006405D6"/>
    <w:rsid w:val="00653171"/>
    <w:rsid w:val="00674EB5"/>
    <w:rsid w:val="00681BBC"/>
    <w:rsid w:val="006B2538"/>
    <w:rsid w:val="006B5537"/>
    <w:rsid w:val="006C6745"/>
    <w:rsid w:val="006E4DC6"/>
    <w:rsid w:val="006F1FF6"/>
    <w:rsid w:val="00722716"/>
    <w:rsid w:val="00732BC1"/>
    <w:rsid w:val="007333A9"/>
    <w:rsid w:val="00740E77"/>
    <w:rsid w:val="0078408A"/>
    <w:rsid w:val="007A6624"/>
    <w:rsid w:val="007C3A02"/>
    <w:rsid w:val="007D4F91"/>
    <w:rsid w:val="00825116"/>
    <w:rsid w:val="00830FE9"/>
    <w:rsid w:val="008401CB"/>
    <w:rsid w:val="00841416"/>
    <w:rsid w:val="008434B9"/>
    <w:rsid w:val="00844D10"/>
    <w:rsid w:val="00881A77"/>
    <w:rsid w:val="00886104"/>
    <w:rsid w:val="00887A5D"/>
    <w:rsid w:val="008952F2"/>
    <w:rsid w:val="008A17CB"/>
    <w:rsid w:val="008C5BC7"/>
    <w:rsid w:val="008E199A"/>
    <w:rsid w:val="00936EF2"/>
    <w:rsid w:val="00960070"/>
    <w:rsid w:val="0097634E"/>
    <w:rsid w:val="00977738"/>
    <w:rsid w:val="009B653C"/>
    <w:rsid w:val="009C3910"/>
    <w:rsid w:val="009D1791"/>
    <w:rsid w:val="009F251C"/>
    <w:rsid w:val="00A005C3"/>
    <w:rsid w:val="00A20B39"/>
    <w:rsid w:val="00A556FC"/>
    <w:rsid w:val="00A97F53"/>
    <w:rsid w:val="00AB59E3"/>
    <w:rsid w:val="00AC0EE0"/>
    <w:rsid w:val="00AD1FEF"/>
    <w:rsid w:val="00AD74C1"/>
    <w:rsid w:val="00AE3A10"/>
    <w:rsid w:val="00B11540"/>
    <w:rsid w:val="00B21F39"/>
    <w:rsid w:val="00B3233C"/>
    <w:rsid w:val="00B43666"/>
    <w:rsid w:val="00B57FB9"/>
    <w:rsid w:val="00B62ECC"/>
    <w:rsid w:val="00BF18A2"/>
    <w:rsid w:val="00C126A1"/>
    <w:rsid w:val="00C34FC3"/>
    <w:rsid w:val="00C41CBC"/>
    <w:rsid w:val="00C54B2C"/>
    <w:rsid w:val="00CC794E"/>
    <w:rsid w:val="00CF6315"/>
    <w:rsid w:val="00D03380"/>
    <w:rsid w:val="00D10B8C"/>
    <w:rsid w:val="00D20CF6"/>
    <w:rsid w:val="00D40C1E"/>
    <w:rsid w:val="00D60CC6"/>
    <w:rsid w:val="00DB5E53"/>
    <w:rsid w:val="00DE6F42"/>
    <w:rsid w:val="00E10898"/>
    <w:rsid w:val="00E1470C"/>
    <w:rsid w:val="00E21D17"/>
    <w:rsid w:val="00E33FD3"/>
    <w:rsid w:val="00E42E8F"/>
    <w:rsid w:val="00E43340"/>
    <w:rsid w:val="00E56CF1"/>
    <w:rsid w:val="00EA2B2D"/>
    <w:rsid w:val="00EC4DB6"/>
    <w:rsid w:val="00ED6CDC"/>
    <w:rsid w:val="00F5092F"/>
    <w:rsid w:val="00FA7775"/>
    <w:rsid w:val="00F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36159"/>
  <w15:docId w15:val="{5E05D6F9-DC57-4A45-BCDB-425DC3DA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597"/>
  </w:style>
  <w:style w:type="paragraph" w:styleId="Titolo2">
    <w:name w:val="heading 2"/>
    <w:basedOn w:val="Normale"/>
    <w:next w:val="Normale"/>
    <w:link w:val="Titolo2Carattere"/>
    <w:qFormat/>
    <w:rsid w:val="003C359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C3597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3C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C359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C359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C359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C3597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59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46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9B1"/>
  </w:style>
  <w:style w:type="paragraph" w:styleId="Pidipagina">
    <w:name w:val="footer"/>
    <w:basedOn w:val="Normale"/>
    <w:link w:val="PidipaginaCarattere"/>
    <w:uiPriority w:val="99"/>
    <w:unhideWhenUsed/>
    <w:rsid w:val="00246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9B1"/>
  </w:style>
  <w:style w:type="paragraph" w:styleId="Corpotesto">
    <w:name w:val="Body Text"/>
    <w:basedOn w:val="Normale"/>
    <w:link w:val="CorpotestoCarattere"/>
    <w:uiPriority w:val="99"/>
    <w:semiHidden/>
    <w:unhideWhenUsed/>
    <w:rsid w:val="00E4334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43340"/>
  </w:style>
  <w:style w:type="character" w:styleId="Rimandocommento">
    <w:name w:val="annotation reference"/>
    <w:basedOn w:val="Carpredefinitoparagrafo"/>
    <w:uiPriority w:val="99"/>
    <w:semiHidden/>
    <w:unhideWhenUsed/>
    <w:rsid w:val="008E19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199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199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19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199A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5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6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lc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2C886-FE2A-4C26-80CE-02EC53F1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stefano ravasio</dc:creator>
  <cp:lastModifiedBy>Valsecchi Marta</cp:lastModifiedBy>
  <cp:revision>5</cp:revision>
  <cp:lastPrinted>2022-03-07T10:53:00Z</cp:lastPrinted>
  <dcterms:created xsi:type="dcterms:W3CDTF">2024-05-10T08:24:00Z</dcterms:created>
  <dcterms:modified xsi:type="dcterms:W3CDTF">2024-05-10T08:38:00Z</dcterms:modified>
</cp:coreProperties>
</file>